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051691995"/>
        <w:docPartObj>
          <w:docPartGallery w:val="Cover Pages"/>
          <w:docPartUnique/>
        </w:docPartObj>
      </w:sdtPr>
      <w:sdtEndPr>
        <w:rPr>
          <w:color w:val="000000" w:themeColor="text1"/>
        </w:rPr>
      </w:sdtEndPr>
      <w:sdtContent>
        <w:p w14:paraId="23FD99D5" w14:textId="31FA0BEE" w:rsidR="001B074C" w:rsidRDefault="001B074C" w:rsidP="001B074C">
          <w:pPr>
            <w:pStyle w:val="NoSpacing"/>
            <w:spacing w:before="1540" w:after="240" w:line="360" w:lineRule="auto"/>
            <w:jc w:val="center"/>
            <w:rPr>
              <w:color w:val="156082" w:themeColor="accent1"/>
            </w:rPr>
          </w:pPr>
          <w:r>
            <w:rPr>
              <w:noProof/>
              <w:color w:val="156082" w:themeColor="accent1"/>
            </w:rPr>
            <w:drawing>
              <wp:inline distT="0" distB="0" distL="0" distR="0" wp14:anchorId="099F8F9E" wp14:editId="49556482">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6DE1A85E447643E0AC75071702FDC7AB"/>
            </w:placeholder>
            <w:dataBinding w:prefixMappings="xmlns:ns0='http://purl.org/dc/elements/1.1/' xmlns:ns1='http://schemas.openxmlformats.org/package/2006/metadata/core-properties' " w:xpath="/ns1:coreProperties[1]/ns0:title[1]" w:storeItemID="{6C3C8BC8-F283-45AE-878A-BAB7291924A1}"/>
            <w:text/>
          </w:sdtPr>
          <w:sdtContent>
            <w:p w14:paraId="53033CFF" w14:textId="5BD42EF7" w:rsidR="001B074C" w:rsidRPr="00E304BF" w:rsidRDefault="001B074C" w:rsidP="001B074C">
              <w:pPr>
                <w:pStyle w:val="NoSpacing"/>
                <w:pBdr>
                  <w:top w:val="single" w:sz="6" w:space="6" w:color="156082" w:themeColor="accent1"/>
                  <w:bottom w:val="single" w:sz="6" w:space="6" w:color="156082" w:themeColor="accent1"/>
                </w:pBdr>
                <w:spacing w:after="240" w:line="360" w:lineRule="auto"/>
                <w:jc w:val="center"/>
                <w:rPr>
                  <w:rFonts w:asciiTheme="majorHAnsi" w:eastAsiaTheme="majorEastAsia" w:hAnsiTheme="majorHAnsi" w:cstheme="majorBidi"/>
                  <w:caps/>
                  <w:color w:val="156082" w:themeColor="accent1"/>
                  <w:sz w:val="80"/>
                  <w:szCs w:val="80"/>
                </w:rPr>
              </w:pPr>
              <w:r w:rsidRPr="001B074C">
                <w:rPr>
                  <w:rFonts w:asciiTheme="majorHAnsi" w:eastAsiaTheme="majorEastAsia" w:hAnsiTheme="majorHAnsi" w:cstheme="majorBidi"/>
                  <w:caps/>
                  <w:color w:val="156082" w:themeColor="accent1"/>
                  <w:sz w:val="80"/>
                  <w:szCs w:val="80"/>
                </w:rPr>
                <w:t>Inventory Expiry Management System</w:t>
              </w:r>
            </w:p>
          </w:sdtContent>
        </w:sdt>
        <w:p w14:paraId="3E47DA74" w14:textId="77777777" w:rsidR="001B074C" w:rsidRDefault="001B074C" w:rsidP="001B074C">
          <w:pPr>
            <w:pStyle w:val="NoSpacing"/>
            <w:spacing w:before="480" w:line="360" w:lineRule="auto"/>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BFDAD56" wp14:editId="7DEF9B79">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9D82044" w14:textId="77777777" w:rsidR="001B074C" w:rsidRDefault="001B074C"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BFDAD56"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9D82044" w14:textId="77777777" w:rsidR="001B074C" w:rsidRDefault="001B074C"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6C2C6C10" wp14:editId="7F3A8C6F">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594697B" w14:textId="77777777" w:rsidR="001B074C" w:rsidRDefault="001B074C" w:rsidP="001B074C">
          <w:pPr>
            <w:spacing w:line="360" w:lineRule="auto"/>
            <w:rPr>
              <w:rStyle w:val="Hyperlink"/>
              <w:noProof/>
            </w:rPr>
          </w:pPr>
          <w:r>
            <w:rPr>
              <w:noProof/>
              <w:color w:val="467886" w:themeColor="hyperlink"/>
              <w:u w:val="single"/>
            </w:rPr>
            <w:drawing>
              <wp:anchor distT="0" distB="0" distL="114300" distR="114300" simplePos="0" relativeHeight="251660288" behindDoc="0" locked="0" layoutInCell="1" allowOverlap="1" wp14:anchorId="042A6A73" wp14:editId="6A427572">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5A6E40BE" w14:textId="431AE705" w:rsidR="001B074C" w:rsidRDefault="001B074C" w:rsidP="001B074C">
          <w:pPr>
            <w:spacing w:line="360" w:lineRule="auto"/>
            <w:rPr>
              <w:b/>
            </w:rPr>
          </w:pPr>
          <w:r>
            <w:rPr>
              <w:b/>
            </w:rPr>
            <w:lastRenderedPageBreak/>
            <w:t>Problem Statement</w:t>
          </w:r>
        </w:p>
        <w:p w14:paraId="52B6B268" w14:textId="77777777" w:rsidR="001B074C" w:rsidRDefault="001B074C" w:rsidP="001B074C">
          <w:pPr>
            <w:spacing w:line="360" w:lineRule="auto"/>
          </w:pPr>
          <w:r>
            <w:t>Managing perishable or time-sensitive inventory is challenging for businesses, especially when items near their expiration date, leading to financial losses from unsold or wasted stock. Without an efficient system for tracking expiration dates, businesses face difficulties in managing stock turnover and preventing wastage. An inventory expiry management system can help businesses track expiry dates, send timely alerts, and suggest strategies like promotional discounts to clear aging stock before it expires.</w:t>
          </w:r>
        </w:p>
        <w:p w14:paraId="45E72383" w14:textId="77777777" w:rsidR="001B074C" w:rsidRDefault="001B074C" w:rsidP="001B074C">
          <w:pPr>
            <w:spacing w:line="360" w:lineRule="auto"/>
            <w:rPr>
              <w:b/>
            </w:rPr>
          </w:pPr>
          <w:r>
            <w:rPr>
              <w:b/>
            </w:rPr>
            <w:t>Project Type</w:t>
          </w:r>
        </w:p>
        <w:p w14:paraId="4F4A295D" w14:textId="77777777" w:rsidR="001B074C" w:rsidRDefault="001B074C" w:rsidP="001B074C">
          <w:pPr>
            <w:numPr>
              <w:ilvl w:val="0"/>
              <w:numId w:val="8"/>
            </w:numPr>
            <w:spacing w:line="360" w:lineRule="auto"/>
          </w:pPr>
          <w:r>
            <w:rPr>
              <w:b/>
            </w:rPr>
            <w:t>Type:</w:t>
          </w:r>
          <w:r>
            <w:t xml:space="preserve"> Inventory Management System</w:t>
          </w:r>
        </w:p>
        <w:p w14:paraId="6B21A747" w14:textId="77777777" w:rsidR="001B074C" w:rsidRDefault="001B074C" w:rsidP="001B074C">
          <w:pPr>
            <w:numPr>
              <w:ilvl w:val="0"/>
              <w:numId w:val="8"/>
            </w:numPr>
            <w:spacing w:line="360" w:lineRule="auto"/>
          </w:pPr>
          <w:r>
            <w:rPr>
              <w:b/>
            </w:rPr>
            <w:t>Category:</w:t>
          </w:r>
          <w:r>
            <w:t xml:space="preserve"> Expiry Tracking, Perishable Goods Management, Sales Promotion</w:t>
          </w:r>
        </w:p>
        <w:p w14:paraId="051B4E7A" w14:textId="77777777" w:rsidR="001B074C" w:rsidRDefault="001B074C" w:rsidP="001B074C">
          <w:pPr>
            <w:spacing w:line="360" w:lineRule="auto"/>
            <w:rPr>
              <w:b/>
            </w:rPr>
          </w:pPr>
          <w:r>
            <w:rPr>
              <w:b/>
            </w:rPr>
            <w:t>Industry Area</w:t>
          </w:r>
        </w:p>
        <w:p w14:paraId="039E3F38" w14:textId="77777777" w:rsidR="001B074C" w:rsidRDefault="001B074C" w:rsidP="001B074C">
          <w:pPr>
            <w:numPr>
              <w:ilvl w:val="0"/>
              <w:numId w:val="7"/>
            </w:numPr>
            <w:spacing w:line="360" w:lineRule="auto"/>
          </w:pPr>
          <w:r>
            <w:rPr>
              <w:b/>
            </w:rPr>
            <w:t>Industry:</w:t>
          </w:r>
          <w:r>
            <w:t xml:space="preserve"> Retail, Food and Beverage, Pharmaceuticals, Manufacturing</w:t>
          </w:r>
        </w:p>
        <w:p w14:paraId="68EBF0DA" w14:textId="77777777" w:rsidR="001B074C" w:rsidRDefault="001B074C" w:rsidP="001B074C">
          <w:pPr>
            <w:numPr>
              <w:ilvl w:val="0"/>
              <w:numId w:val="7"/>
            </w:numPr>
            <w:spacing w:line="360" w:lineRule="auto"/>
          </w:pPr>
          <w:r>
            <w:rPr>
              <w:b/>
            </w:rPr>
            <w:t>Relevant Sectors:</w:t>
          </w:r>
          <w:r>
            <w:t xml:space="preserve"> Supply Chain Management, Warehouse Operations, Sales and Marketing</w:t>
          </w:r>
        </w:p>
        <w:p w14:paraId="3E83CD29" w14:textId="77777777" w:rsidR="001B074C" w:rsidRDefault="001B074C" w:rsidP="001B074C">
          <w:pPr>
            <w:spacing w:line="360" w:lineRule="auto"/>
            <w:rPr>
              <w:b/>
            </w:rPr>
          </w:pPr>
          <w:r>
            <w:rPr>
              <w:b/>
            </w:rPr>
            <w:t>Software Expertise Required</w:t>
          </w:r>
        </w:p>
        <w:p w14:paraId="6162824C" w14:textId="77777777" w:rsidR="001B074C" w:rsidRDefault="001B074C" w:rsidP="001B074C">
          <w:pPr>
            <w:numPr>
              <w:ilvl w:val="0"/>
              <w:numId w:val="2"/>
            </w:numPr>
            <w:spacing w:line="360" w:lineRule="auto"/>
          </w:pPr>
          <w:r>
            <w:rPr>
              <w:b/>
            </w:rPr>
            <w:t>Frontend Development:</w:t>
          </w:r>
          <w:r>
            <w:t xml:space="preserve"> HTML, CSS, JavaScript (React, Vue, or Angular) to create a user-friendly interface where businesses can track item expiry dates and view notifications.</w:t>
          </w:r>
        </w:p>
        <w:p w14:paraId="1B2D86BD" w14:textId="77777777" w:rsidR="001B074C" w:rsidRDefault="001B074C" w:rsidP="001B074C">
          <w:pPr>
            <w:numPr>
              <w:ilvl w:val="0"/>
              <w:numId w:val="2"/>
            </w:numPr>
            <w:spacing w:line="360" w:lineRule="auto"/>
          </w:pPr>
          <w:r>
            <w:rPr>
              <w:b/>
            </w:rPr>
            <w:t>Backend Development:</w:t>
          </w:r>
          <w:r>
            <w:t xml:space="preserve"> Node.js / Python (Django/Flask) for managing inventory data, expiration tracking, and automated notifications.</w:t>
          </w:r>
        </w:p>
        <w:p w14:paraId="3C96AE11" w14:textId="77777777" w:rsidR="001B074C" w:rsidRDefault="001B074C" w:rsidP="001B074C">
          <w:pPr>
            <w:numPr>
              <w:ilvl w:val="0"/>
              <w:numId w:val="2"/>
            </w:numPr>
            <w:spacing w:line="360" w:lineRule="auto"/>
          </w:pPr>
          <w:r>
            <w:rPr>
              <w:b/>
            </w:rPr>
            <w:t>Database Management:</w:t>
          </w:r>
          <w:r>
            <w:t xml:space="preserve"> SQL or NoSQL databases (e.g., MySQL, MongoDB) for storing product details, expiry dates, and stock levels in real-time.</w:t>
          </w:r>
        </w:p>
        <w:p w14:paraId="7BA09EDC" w14:textId="77777777" w:rsidR="001B074C" w:rsidRDefault="001B074C" w:rsidP="001B074C">
          <w:pPr>
            <w:numPr>
              <w:ilvl w:val="0"/>
              <w:numId w:val="2"/>
            </w:numPr>
            <w:spacing w:line="360" w:lineRule="auto"/>
          </w:pPr>
          <w:r>
            <w:rPr>
              <w:b/>
            </w:rPr>
            <w:t>Notification System:</w:t>
          </w:r>
          <w:r>
            <w:t xml:space="preserve"> Integration with email and SMS services to send alerts when items are nearing expiration.</w:t>
          </w:r>
        </w:p>
        <w:p w14:paraId="5BFB5236" w14:textId="77777777" w:rsidR="001B074C" w:rsidRDefault="001B074C" w:rsidP="001B074C">
          <w:pPr>
            <w:numPr>
              <w:ilvl w:val="0"/>
              <w:numId w:val="2"/>
            </w:numPr>
            <w:spacing w:line="360" w:lineRule="auto"/>
          </w:pPr>
          <w:r>
            <w:rPr>
              <w:b/>
            </w:rPr>
            <w:t>Cloud Integration:</w:t>
          </w:r>
          <w:r>
            <w:t xml:space="preserve"> AWS, Google Cloud, or Azure for scalable data storage and real-time expiry tracking across multiple locations or warehouses.</w:t>
          </w:r>
        </w:p>
        <w:p w14:paraId="538DB7DC" w14:textId="77777777" w:rsidR="001B074C" w:rsidRDefault="001B074C" w:rsidP="001B074C">
          <w:pPr>
            <w:numPr>
              <w:ilvl w:val="0"/>
              <w:numId w:val="2"/>
            </w:numPr>
            <w:spacing w:line="360" w:lineRule="auto"/>
          </w:pPr>
          <w:r>
            <w:rPr>
              <w:b/>
            </w:rPr>
            <w:lastRenderedPageBreak/>
            <w:t>Promotion Suggestion Engine:</w:t>
          </w:r>
          <w:r>
            <w:t xml:space="preserve"> A rule-based or AI-driven engine to suggest promotional discounts for expiring stock to incentivize quick sales.</w:t>
          </w:r>
        </w:p>
        <w:p w14:paraId="7ED34F61" w14:textId="77777777" w:rsidR="001B074C" w:rsidRDefault="001B074C" w:rsidP="001B074C">
          <w:pPr>
            <w:spacing w:line="360" w:lineRule="auto"/>
            <w:rPr>
              <w:b/>
            </w:rPr>
          </w:pPr>
          <w:r>
            <w:rPr>
              <w:b/>
            </w:rPr>
            <w:t>Use Cases</w:t>
          </w:r>
        </w:p>
        <w:p w14:paraId="0B9941FD" w14:textId="77777777" w:rsidR="001B074C" w:rsidRDefault="001B074C" w:rsidP="001B074C">
          <w:pPr>
            <w:numPr>
              <w:ilvl w:val="0"/>
              <w:numId w:val="1"/>
            </w:numPr>
            <w:spacing w:line="360" w:lineRule="auto"/>
          </w:pPr>
          <w:r>
            <w:rPr>
              <w:b/>
            </w:rPr>
            <w:t>Retailers:</w:t>
          </w:r>
          <w:r>
            <w:t xml:space="preserve"> Manage perishable goods like food, beverages, or pharmaceuticals by tracking their expiry dates and receiving alerts when stock is nearing expiration.</w:t>
          </w:r>
        </w:p>
        <w:p w14:paraId="1185433B" w14:textId="77777777" w:rsidR="001B074C" w:rsidRDefault="001B074C" w:rsidP="001B074C">
          <w:pPr>
            <w:numPr>
              <w:ilvl w:val="0"/>
              <w:numId w:val="1"/>
            </w:numPr>
            <w:spacing w:line="360" w:lineRule="auto"/>
          </w:pPr>
          <w:r>
            <w:rPr>
              <w:b/>
            </w:rPr>
            <w:t>Warehouses:</w:t>
          </w:r>
          <w:r>
            <w:t xml:space="preserve"> Track large quantities of time-sensitive stock, ensuring that items close to expiry are prioritized for shipping or promotions to avoid losses.</w:t>
          </w:r>
        </w:p>
        <w:p w14:paraId="4070EA60" w14:textId="77777777" w:rsidR="001B074C" w:rsidRDefault="001B074C" w:rsidP="001B074C">
          <w:pPr>
            <w:numPr>
              <w:ilvl w:val="0"/>
              <w:numId w:val="1"/>
            </w:numPr>
            <w:spacing w:line="360" w:lineRule="auto"/>
          </w:pPr>
          <w:r>
            <w:rPr>
              <w:b/>
            </w:rPr>
            <w:t>E-commerce Platforms:</w:t>
          </w:r>
          <w:r>
            <w:t xml:space="preserve"> Notify sellers or warehouse managers when items are nearing expiration, suggesting discounts to move old stock before it expires.</w:t>
          </w:r>
        </w:p>
        <w:p w14:paraId="46DC4AB4" w14:textId="77777777" w:rsidR="001B074C" w:rsidRDefault="001B074C" w:rsidP="001B074C">
          <w:pPr>
            <w:spacing w:line="360" w:lineRule="auto"/>
            <w:rPr>
              <w:b/>
            </w:rPr>
          </w:pPr>
          <w:r>
            <w:rPr>
              <w:b/>
            </w:rPr>
            <w:t>Expected Outcomes</w:t>
          </w:r>
        </w:p>
        <w:p w14:paraId="0C2AAF77" w14:textId="77777777" w:rsidR="001B074C" w:rsidRDefault="001B074C" w:rsidP="001B074C">
          <w:pPr>
            <w:numPr>
              <w:ilvl w:val="0"/>
              <w:numId w:val="4"/>
            </w:numPr>
            <w:spacing w:line="360" w:lineRule="auto"/>
          </w:pPr>
          <w:r>
            <w:rPr>
              <w:b/>
            </w:rPr>
            <w:t>Real-Time Expiry Tracking:</w:t>
          </w:r>
          <w:r>
            <w:t xml:space="preserve"> The system will track expiry dates for all inventory items, providing real-time visibility into perishable goods that need to be sold or cleared.</w:t>
          </w:r>
        </w:p>
        <w:p w14:paraId="5C9A1410" w14:textId="77777777" w:rsidR="001B074C" w:rsidRDefault="001B074C" w:rsidP="001B074C">
          <w:pPr>
            <w:numPr>
              <w:ilvl w:val="0"/>
              <w:numId w:val="4"/>
            </w:numPr>
            <w:spacing w:line="360" w:lineRule="auto"/>
          </w:pPr>
          <w:r>
            <w:rPr>
              <w:b/>
            </w:rPr>
            <w:t>Timely Expiration Alerts:</w:t>
          </w:r>
          <w:r>
            <w:t xml:space="preserve"> Businesses will receive notifications when items are nearing their expiration dates, allowing them to take action before the stock becomes unsellable.</w:t>
          </w:r>
        </w:p>
        <w:p w14:paraId="1E008D9F" w14:textId="77777777" w:rsidR="001B074C" w:rsidRDefault="001B074C" w:rsidP="001B074C">
          <w:pPr>
            <w:numPr>
              <w:ilvl w:val="0"/>
              <w:numId w:val="4"/>
            </w:numPr>
            <w:spacing w:line="360" w:lineRule="auto"/>
          </w:pPr>
          <w:r>
            <w:rPr>
              <w:b/>
            </w:rPr>
            <w:t>Sales Promotions for Expiring Stock:</w:t>
          </w:r>
          <w:r>
            <w:t xml:space="preserve"> The system will suggest promotional discounts or offers for items nearing expiration, helping businesses reduce financial losses from expired inventory.</w:t>
          </w:r>
        </w:p>
        <w:p w14:paraId="1645BE24" w14:textId="77777777" w:rsidR="001B074C" w:rsidRDefault="001B074C" w:rsidP="001B074C">
          <w:pPr>
            <w:numPr>
              <w:ilvl w:val="0"/>
              <w:numId w:val="4"/>
            </w:numPr>
            <w:spacing w:line="360" w:lineRule="auto"/>
          </w:pPr>
          <w:r>
            <w:rPr>
              <w:b/>
            </w:rPr>
            <w:t>Improved Inventory Turnover:</w:t>
          </w:r>
          <w:r>
            <w:t xml:space="preserve"> By tracking expiry dates, businesses can ensure that older stock is sold first, improving stock turnover and minimizing waste.</w:t>
          </w:r>
        </w:p>
        <w:p w14:paraId="0C9C3975" w14:textId="77777777" w:rsidR="001B074C" w:rsidRDefault="001B074C" w:rsidP="001B074C">
          <w:pPr>
            <w:spacing w:line="360" w:lineRule="auto"/>
            <w:rPr>
              <w:b/>
            </w:rPr>
          </w:pPr>
          <w:r>
            <w:rPr>
              <w:b/>
            </w:rPr>
            <w:t>Key Features</w:t>
          </w:r>
        </w:p>
        <w:p w14:paraId="6054F0D4" w14:textId="77777777" w:rsidR="001B074C" w:rsidRDefault="001B074C" w:rsidP="001B074C">
          <w:pPr>
            <w:numPr>
              <w:ilvl w:val="0"/>
              <w:numId w:val="3"/>
            </w:numPr>
            <w:spacing w:line="360" w:lineRule="auto"/>
          </w:pPr>
          <w:r>
            <w:rPr>
              <w:b/>
            </w:rPr>
            <w:t>Expiry Date Tracking:</w:t>
          </w:r>
          <w:r>
            <w:t xml:space="preserve"> Track expiry dates for each inventory item, including batch or lot numbers, and monitor stock levels of perishable goods.</w:t>
          </w:r>
        </w:p>
        <w:p w14:paraId="35A7DF1D" w14:textId="77777777" w:rsidR="001B074C" w:rsidRDefault="001B074C" w:rsidP="001B074C">
          <w:pPr>
            <w:numPr>
              <w:ilvl w:val="0"/>
              <w:numId w:val="3"/>
            </w:numPr>
            <w:spacing w:line="360" w:lineRule="auto"/>
          </w:pPr>
          <w:r>
            <w:rPr>
              <w:b/>
            </w:rPr>
            <w:t>Automated Alerts:</w:t>
          </w:r>
          <w:r>
            <w:t xml:space="preserve"> Set up automated alerts to notify warehouse managers, retailers, or e-commerce platforms when items are nearing their expiration.</w:t>
          </w:r>
        </w:p>
        <w:p w14:paraId="04273D2C" w14:textId="77777777" w:rsidR="001B074C" w:rsidRDefault="001B074C" w:rsidP="001B074C">
          <w:pPr>
            <w:numPr>
              <w:ilvl w:val="0"/>
              <w:numId w:val="3"/>
            </w:numPr>
            <w:spacing w:line="360" w:lineRule="auto"/>
          </w:pPr>
          <w:r>
            <w:rPr>
              <w:b/>
            </w:rPr>
            <w:lastRenderedPageBreak/>
            <w:t>Promotional Suggestions:</w:t>
          </w:r>
          <w:r>
            <w:t xml:space="preserve"> A system to suggest promotional offers, discounts, or flash sales for items nearing their expiration date to incentivize customers to purchase the aging stock.</w:t>
          </w:r>
        </w:p>
        <w:p w14:paraId="70626818" w14:textId="77777777" w:rsidR="001B074C" w:rsidRDefault="001B074C" w:rsidP="001B074C">
          <w:pPr>
            <w:numPr>
              <w:ilvl w:val="0"/>
              <w:numId w:val="3"/>
            </w:numPr>
            <w:spacing w:line="360" w:lineRule="auto"/>
          </w:pPr>
          <w:r>
            <w:rPr>
              <w:b/>
            </w:rPr>
            <w:t>Dashboard Overview:</w:t>
          </w:r>
          <w:r>
            <w:t xml:space="preserve"> A central dashboard that shows a visual timeline of items approaching expiration, with filters to categorize stock based on time remaining before expiration.</w:t>
          </w:r>
        </w:p>
        <w:p w14:paraId="0A4059E2" w14:textId="77777777" w:rsidR="001B074C" w:rsidRDefault="001B074C" w:rsidP="001B074C">
          <w:pPr>
            <w:numPr>
              <w:ilvl w:val="0"/>
              <w:numId w:val="3"/>
            </w:numPr>
            <w:spacing w:line="360" w:lineRule="auto"/>
          </w:pPr>
          <w:r>
            <w:rPr>
              <w:b/>
            </w:rPr>
            <w:t>Multi-Location Support:</w:t>
          </w:r>
          <w:r>
            <w:t xml:space="preserve"> For businesses with multiple warehouses or stores, the system can track expiry dates across different locations and synchronize data in real-time.</w:t>
          </w:r>
        </w:p>
        <w:p w14:paraId="61C4DBA3" w14:textId="77777777" w:rsidR="001B074C" w:rsidRDefault="001B074C" w:rsidP="001B074C">
          <w:pPr>
            <w:numPr>
              <w:ilvl w:val="0"/>
              <w:numId w:val="3"/>
            </w:numPr>
            <w:spacing w:line="360" w:lineRule="auto"/>
          </w:pPr>
          <w:r>
            <w:rPr>
              <w:b/>
            </w:rPr>
            <w:t>Customizable Expiry Rules:</w:t>
          </w:r>
          <w:r>
            <w:t xml:space="preserve"> Allow businesses to set custom timeframes for when alerts should be triggered based on the type of product and its shelf life (e.g., 30 days before expiry for pharmaceuticals, 7 days for fresh produce).</w:t>
          </w:r>
        </w:p>
        <w:p w14:paraId="582AE051" w14:textId="77777777" w:rsidR="001B074C" w:rsidRDefault="001B074C" w:rsidP="001B074C">
          <w:pPr>
            <w:spacing w:line="360" w:lineRule="auto"/>
            <w:rPr>
              <w:b/>
            </w:rPr>
          </w:pPr>
          <w:r>
            <w:rPr>
              <w:b/>
            </w:rPr>
            <w:t>Benefits</w:t>
          </w:r>
        </w:p>
        <w:p w14:paraId="7FEC7709" w14:textId="77777777" w:rsidR="001B074C" w:rsidRDefault="001B074C" w:rsidP="001B074C">
          <w:pPr>
            <w:numPr>
              <w:ilvl w:val="0"/>
              <w:numId w:val="6"/>
            </w:numPr>
            <w:spacing w:line="360" w:lineRule="auto"/>
          </w:pPr>
          <w:r>
            <w:rPr>
              <w:b/>
            </w:rPr>
            <w:t>Reduced Wastage:</w:t>
          </w:r>
          <w:r>
            <w:t xml:space="preserve"> By receiving timely alerts, businesses can clear expiring stock before it goes to waste, reducing financial losses from unsold inventory.</w:t>
          </w:r>
        </w:p>
        <w:p w14:paraId="2D9F9EE3" w14:textId="77777777" w:rsidR="001B074C" w:rsidRDefault="001B074C" w:rsidP="001B074C">
          <w:pPr>
            <w:numPr>
              <w:ilvl w:val="0"/>
              <w:numId w:val="6"/>
            </w:numPr>
            <w:spacing w:line="360" w:lineRule="auto"/>
          </w:pPr>
          <w:r>
            <w:rPr>
              <w:b/>
            </w:rPr>
            <w:t>Improved Stock Rotation:</w:t>
          </w:r>
          <w:r>
            <w:t xml:space="preserve"> The system ensures that older stock is prioritized for sale, optimizing stock turnover and improving inventory management.</w:t>
          </w:r>
        </w:p>
        <w:p w14:paraId="5F9F45CD" w14:textId="77777777" w:rsidR="001B074C" w:rsidRDefault="001B074C" w:rsidP="001B074C">
          <w:pPr>
            <w:numPr>
              <w:ilvl w:val="0"/>
              <w:numId w:val="6"/>
            </w:numPr>
            <w:spacing w:line="360" w:lineRule="auto"/>
          </w:pPr>
          <w:r>
            <w:rPr>
              <w:b/>
            </w:rPr>
            <w:t>Higher Customer Engagement:</w:t>
          </w:r>
          <w:r>
            <w:t xml:space="preserve"> Promotional offers for expiring stock encourage customers to purchase items at a discount, driving sales and increasing customer satisfaction.</w:t>
          </w:r>
        </w:p>
        <w:p w14:paraId="7C45B36B" w14:textId="77777777" w:rsidR="001B074C" w:rsidRDefault="001B074C" w:rsidP="001B074C">
          <w:pPr>
            <w:numPr>
              <w:ilvl w:val="0"/>
              <w:numId w:val="6"/>
            </w:numPr>
            <w:spacing w:line="360" w:lineRule="auto"/>
          </w:pPr>
          <w:r>
            <w:rPr>
              <w:b/>
            </w:rPr>
            <w:t>Proactive Inventory Management:</w:t>
          </w:r>
          <w:r>
            <w:t xml:space="preserve"> Businesses can take proactive steps to manage expiring stock rather than reacting to expired or unsellable items.</w:t>
          </w:r>
        </w:p>
        <w:p w14:paraId="190109EF" w14:textId="77777777" w:rsidR="001B074C" w:rsidRDefault="001B074C" w:rsidP="001B074C">
          <w:pPr>
            <w:numPr>
              <w:ilvl w:val="0"/>
              <w:numId w:val="6"/>
            </w:numPr>
            <w:spacing w:line="360" w:lineRule="auto"/>
          </w:pPr>
          <w:r>
            <w:rPr>
              <w:b/>
            </w:rPr>
            <w:t>Cost Savings:</w:t>
          </w:r>
          <w:r>
            <w:t xml:space="preserve"> Businesses will see reduced losses from expired stock and better utilization of warehouse space by clearing older inventory efficiently.</w:t>
          </w:r>
        </w:p>
        <w:p w14:paraId="57E6C541" w14:textId="77777777" w:rsidR="001B074C" w:rsidRDefault="001B074C" w:rsidP="001B074C">
          <w:pPr>
            <w:spacing w:line="360" w:lineRule="auto"/>
            <w:rPr>
              <w:b/>
            </w:rPr>
          </w:pPr>
          <w:r>
            <w:rPr>
              <w:b/>
            </w:rPr>
            <w:t>Project Duration</w:t>
          </w:r>
        </w:p>
        <w:p w14:paraId="4B2A27A1" w14:textId="606368EB" w:rsidR="001B074C" w:rsidRDefault="001B074C" w:rsidP="001B074C">
          <w:pPr>
            <w:numPr>
              <w:ilvl w:val="0"/>
              <w:numId w:val="5"/>
            </w:numPr>
            <w:spacing w:line="360" w:lineRule="auto"/>
          </w:pPr>
          <w:r>
            <w:rPr>
              <w:b/>
            </w:rPr>
            <w:t>Estimated Duration:</w:t>
          </w:r>
          <w:r>
            <w:t xml:space="preserve"> </w:t>
          </w:r>
          <w:r w:rsidR="0004137E">
            <w:t>5</w:t>
          </w:r>
          <w:r>
            <w:t>-6 Months.</w:t>
          </w:r>
        </w:p>
        <w:p w14:paraId="63DD3D15" w14:textId="2B3F1D3D" w:rsidR="001B074C" w:rsidRDefault="00000000">
          <w:pPr>
            <w:jc w:val="left"/>
          </w:pPr>
        </w:p>
      </w:sdtContent>
    </w:sdt>
    <w:sectPr w:rsidR="001B074C" w:rsidSect="001B074C">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A1CBD" w14:textId="77777777" w:rsidR="009F0AFA" w:rsidRDefault="009F0AFA" w:rsidP="001B074C">
      <w:pPr>
        <w:spacing w:after="0" w:line="240" w:lineRule="auto"/>
      </w:pPr>
      <w:r>
        <w:separator/>
      </w:r>
    </w:p>
  </w:endnote>
  <w:endnote w:type="continuationSeparator" w:id="0">
    <w:p w14:paraId="094BD1F8" w14:textId="77777777" w:rsidR="009F0AFA" w:rsidRDefault="009F0AFA" w:rsidP="001B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8938072"/>
      <w:docPartObj>
        <w:docPartGallery w:val="Page Numbers (Bottom of Page)"/>
        <w:docPartUnique/>
      </w:docPartObj>
    </w:sdtPr>
    <w:sdtEndPr>
      <w:rPr>
        <w:noProof/>
      </w:rPr>
    </w:sdtEndPr>
    <w:sdtContent>
      <w:p w14:paraId="46A70A00" w14:textId="1A5444BC" w:rsidR="001B074C" w:rsidRDefault="001B07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5D5B40" w14:textId="77777777" w:rsidR="001B074C" w:rsidRDefault="001B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F37B0" w14:textId="77777777" w:rsidR="009F0AFA" w:rsidRDefault="009F0AFA" w:rsidP="001B074C">
      <w:pPr>
        <w:spacing w:after="0" w:line="240" w:lineRule="auto"/>
      </w:pPr>
      <w:r>
        <w:separator/>
      </w:r>
    </w:p>
  </w:footnote>
  <w:footnote w:type="continuationSeparator" w:id="0">
    <w:p w14:paraId="1484F2C2" w14:textId="77777777" w:rsidR="009F0AFA" w:rsidRDefault="009F0AFA" w:rsidP="001B0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15141"/>
    <w:multiLevelType w:val="multilevel"/>
    <w:tmpl w:val="DC065E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7BB79E9"/>
    <w:multiLevelType w:val="multilevel"/>
    <w:tmpl w:val="5896E0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1887074"/>
    <w:multiLevelType w:val="multilevel"/>
    <w:tmpl w:val="A148C2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BE43C8F"/>
    <w:multiLevelType w:val="multilevel"/>
    <w:tmpl w:val="EB98C0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80271E6"/>
    <w:multiLevelType w:val="multilevel"/>
    <w:tmpl w:val="BBF676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9B62C89"/>
    <w:multiLevelType w:val="multilevel"/>
    <w:tmpl w:val="A196A1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3402459"/>
    <w:multiLevelType w:val="multilevel"/>
    <w:tmpl w:val="43B4E5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4634427"/>
    <w:multiLevelType w:val="multilevel"/>
    <w:tmpl w:val="81F4E6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42827420">
    <w:abstractNumId w:val="6"/>
  </w:num>
  <w:num w:numId="2" w16cid:durableId="750345994">
    <w:abstractNumId w:val="5"/>
  </w:num>
  <w:num w:numId="3" w16cid:durableId="508838906">
    <w:abstractNumId w:val="4"/>
  </w:num>
  <w:num w:numId="4" w16cid:durableId="934438979">
    <w:abstractNumId w:val="2"/>
  </w:num>
  <w:num w:numId="5" w16cid:durableId="982003234">
    <w:abstractNumId w:val="0"/>
  </w:num>
  <w:num w:numId="6" w16cid:durableId="78069061">
    <w:abstractNumId w:val="7"/>
  </w:num>
  <w:num w:numId="7" w16cid:durableId="1672483720">
    <w:abstractNumId w:val="1"/>
  </w:num>
  <w:num w:numId="8" w16cid:durableId="1310666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CB"/>
    <w:rsid w:val="0004137E"/>
    <w:rsid w:val="001B074C"/>
    <w:rsid w:val="001C1F87"/>
    <w:rsid w:val="00265A51"/>
    <w:rsid w:val="002F305A"/>
    <w:rsid w:val="006D3658"/>
    <w:rsid w:val="00764C06"/>
    <w:rsid w:val="007C11CB"/>
    <w:rsid w:val="009A1DE7"/>
    <w:rsid w:val="009F0AFA"/>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0CB26"/>
  <w15:chartTrackingRefBased/>
  <w15:docId w15:val="{02067AC4-0711-4E83-AB74-9CB3956C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7C11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1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11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11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11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11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11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7C1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1CB"/>
    <w:rPr>
      <w:rFonts w:eastAsiaTheme="majorEastAsia" w:cstheme="majorBidi"/>
      <w:color w:val="272727" w:themeColor="text1" w:themeTint="D8"/>
    </w:rPr>
  </w:style>
  <w:style w:type="paragraph" w:styleId="Title">
    <w:name w:val="Title"/>
    <w:basedOn w:val="Normal"/>
    <w:next w:val="Normal"/>
    <w:link w:val="TitleChar"/>
    <w:uiPriority w:val="10"/>
    <w:qFormat/>
    <w:rsid w:val="007C11C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C1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1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1CB"/>
    <w:pPr>
      <w:spacing w:before="160"/>
      <w:jc w:val="center"/>
    </w:pPr>
    <w:rPr>
      <w:i/>
      <w:iCs/>
      <w:color w:val="404040" w:themeColor="text1" w:themeTint="BF"/>
    </w:rPr>
  </w:style>
  <w:style w:type="character" w:customStyle="1" w:styleId="QuoteChar">
    <w:name w:val="Quote Char"/>
    <w:basedOn w:val="DefaultParagraphFont"/>
    <w:link w:val="Quote"/>
    <w:uiPriority w:val="29"/>
    <w:rsid w:val="007C11CB"/>
    <w:rPr>
      <w:rFonts w:ascii="Times New Roman" w:hAnsi="Times New Roman"/>
      <w:i/>
      <w:iCs/>
      <w:color w:val="404040" w:themeColor="text1" w:themeTint="BF"/>
    </w:rPr>
  </w:style>
  <w:style w:type="paragraph" w:styleId="ListParagraph">
    <w:name w:val="List Paragraph"/>
    <w:basedOn w:val="Normal"/>
    <w:uiPriority w:val="34"/>
    <w:qFormat/>
    <w:rsid w:val="007C11CB"/>
    <w:pPr>
      <w:ind w:left="720"/>
      <w:contextualSpacing/>
    </w:pPr>
  </w:style>
  <w:style w:type="character" w:styleId="IntenseEmphasis">
    <w:name w:val="Intense Emphasis"/>
    <w:basedOn w:val="DefaultParagraphFont"/>
    <w:uiPriority w:val="21"/>
    <w:qFormat/>
    <w:rsid w:val="007C11CB"/>
    <w:rPr>
      <w:i/>
      <w:iCs/>
      <w:color w:val="0F4761" w:themeColor="accent1" w:themeShade="BF"/>
    </w:rPr>
  </w:style>
  <w:style w:type="paragraph" w:styleId="IntenseQuote">
    <w:name w:val="Intense Quote"/>
    <w:basedOn w:val="Normal"/>
    <w:next w:val="Normal"/>
    <w:link w:val="IntenseQuoteChar"/>
    <w:uiPriority w:val="30"/>
    <w:qFormat/>
    <w:rsid w:val="007C1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1CB"/>
    <w:rPr>
      <w:rFonts w:ascii="Times New Roman" w:hAnsi="Times New Roman"/>
      <w:i/>
      <w:iCs/>
      <w:color w:val="0F4761" w:themeColor="accent1" w:themeShade="BF"/>
    </w:rPr>
  </w:style>
  <w:style w:type="character" w:styleId="IntenseReference">
    <w:name w:val="Intense Reference"/>
    <w:basedOn w:val="DefaultParagraphFont"/>
    <w:uiPriority w:val="32"/>
    <w:qFormat/>
    <w:rsid w:val="007C11CB"/>
    <w:rPr>
      <w:b/>
      <w:bCs/>
      <w:smallCaps/>
      <w:color w:val="0F4761" w:themeColor="accent1" w:themeShade="BF"/>
      <w:spacing w:val="5"/>
    </w:rPr>
  </w:style>
  <w:style w:type="character" w:styleId="Hyperlink">
    <w:name w:val="Hyperlink"/>
    <w:basedOn w:val="DefaultParagraphFont"/>
    <w:uiPriority w:val="99"/>
    <w:unhideWhenUsed/>
    <w:rsid w:val="001B074C"/>
    <w:rPr>
      <w:color w:val="467886" w:themeColor="hyperlink"/>
      <w:u w:val="single"/>
    </w:rPr>
  </w:style>
  <w:style w:type="paragraph" w:styleId="NoSpacing">
    <w:name w:val="No Spacing"/>
    <w:link w:val="NoSpacingChar"/>
    <w:uiPriority w:val="1"/>
    <w:qFormat/>
    <w:rsid w:val="001B074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B074C"/>
    <w:rPr>
      <w:rFonts w:eastAsiaTheme="minorEastAsia"/>
      <w:kern w:val="0"/>
      <w:sz w:val="22"/>
      <w:szCs w:val="22"/>
      <w14:ligatures w14:val="none"/>
    </w:rPr>
  </w:style>
  <w:style w:type="paragraph" w:styleId="Header">
    <w:name w:val="header"/>
    <w:basedOn w:val="Normal"/>
    <w:link w:val="HeaderChar"/>
    <w:uiPriority w:val="99"/>
    <w:unhideWhenUsed/>
    <w:rsid w:val="001B0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74C"/>
    <w:rPr>
      <w:rFonts w:ascii="Times New Roman" w:hAnsi="Times New Roman"/>
      <w:color w:val="000000" w:themeColor="text1"/>
    </w:rPr>
  </w:style>
  <w:style w:type="paragraph" w:styleId="Footer">
    <w:name w:val="footer"/>
    <w:basedOn w:val="Normal"/>
    <w:link w:val="FooterChar"/>
    <w:uiPriority w:val="99"/>
    <w:unhideWhenUsed/>
    <w:rsid w:val="001B0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74C"/>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E1A85E447643E0AC75071702FDC7AB"/>
        <w:category>
          <w:name w:val="General"/>
          <w:gallery w:val="placeholder"/>
        </w:category>
        <w:types>
          <w:type w:val="bbPlcHdr"/>
        </w:types>
        <w:behaviors>
          <w:behavior w:val="content"/>
        </w:behaviors>
        <w:guid w:val="{17944053-AAE3-435D-96C0-64C14C65C23F}"/>
      </w:docPartPr>
      <w:docPartBody>
        <w:p w:rsidR="003F13A7" w:rsidRDefault="008C55E0" w:rsidP="008C55E0">
          <w:pPr>
            <w:pStyle w:val="6DE1A85E447643E0AC75071702FDC7AB"/>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E0"/>
    <w:rsid w:val="00265A51"/>
    <w:rsid w:val="003F13A7"/>
    <w:rsid w:val="008C55E0"/>
    <w:rsid w:val="00CA7882"/>
    <w:rsid w:val="00E76024"/>
    <w:rsid w:val="00E9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E1A85E447643E0AC75071702FDC7AB">
    <w:name w:val="6DE1A85E447643E0AC75071702FDC7AB"/>
    <w:rsid w:val="008C5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682</Words>
  <Characters>4147</Characters>
  <Application>Microsoft Office Word</Application>
  <DocSecurity>0</DocSecurity>
  <Lines>79</Lines>
  <Paragraphs>45</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Inventory Expiry Management System</dc:title>
  <dc:subject/>
  <dc:creator>Amarasinghe M.D.P bm21595912</dc:creator>
  <cp:keywords/>
  <dc:description/>
  <cp:lastModifiedBy>Amarasinghe M.D.P bm21595912</cp:lastModifiedBy>
  <cp:revision>4</cp:revision>
  <dcterms:created xsi:type="dcterms:W3CDTF">2024-11-12T03:33:00Z</dcterms:created>
  <dcterms:modified xsi:type="dcterms:W3CDTF">2024-11-12T11:02:00Z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6c7d8cb06e8805dc9735b4101d6ef8a1b8f345ca20a3fac9a88e78c80b75b9b1</vt:lpwstr>
  </property>
</Properties>
</file>